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cbd6ebe66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6d7e48924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Lady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7479e114e4800" /><Relationship Type="http://schemas.openxmlformats.org/officeDocument/2006/relationships/numbering" Target="/word/numbering.xml" Id="Re0d2505b6a2b4f25" /><Relationship Type="http://schemas.openxmlformats.org/officeDocument/2006/relationships/settings" Target="/word/settings.xml" Id="R633a21b2fad44953" /><Relationship Type="http://schemas.openxmlformats.org/officeDocument/2006/relationships/image" Target="/word/media/41a38224-a017-4a1a-8bb1-feea9e3fcbd8.png" Id="R85b6d7e4892448b9" /></Relationships>
</file>