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a9a4f967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7b2a0fcc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Lagaceville,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78e231a814dc6" /><Relationship Type="http://schemas.openxmlformats.org/officeDocument/2006/relationships/numbering" Target="/word/numbering.xml" Id="Ra0f0181a65e74e0a" /><Relationship Type="http://schemas.openxmlformats.org/officeDocument/2006/relationships/settings" Target="/word/settings.xml" Id="R736ba0a5e778460a" /><Relationship Type="http://schemas.openxmlformats.org/officeDocument/2006/relationships/image" Target="/word/media/200f0516-bc95-4811-90b0-e0ac230ce8fe.png" Id="R11507b2a0fcc46e7" /></Relationships>
</file>