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85365469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9cfe65a5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Lambton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519de33a42e6" /><Relationship Type="http://schemas.openxmlformats.org/officeDocument/2006/relationships/numbering" Target="/word/numbering.xml" Id="R03e932461c564edc" /><Relationship Type="http://schemas.openxmlformats.org/officeDocument/2006/relationships/settings" Target="/word/settings.xml" Id="R97336efb856c4bc5" /><Relationship Type="http://schemas.openxmlformats.org/officeDocument/2006/relationships/image" Target="/word/media/0ce4f7c7-2077-4277-abe6-d1d670cd1cfa.png" Id="R8ac9cfe65a5a44d2" /></Relationships>
</file>