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b926146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b836eb203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Lamy-Sud,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ef6ce42e4dbf" /><Relationship Type="http://schemas.openxmlformats.org/officeDocument/2006/relationships/numbering" Target="/word/numbering.xml" Id="Rb288f3f8f98c4149" /><Relationship Type="http://schemas.openxmlformats.org/officeDocument/2006/relationships/settings" Target="/word/settings.xml" Id="Ra947626bebb14701" /><Relationship Type="http://schemas.openxmlformats.org/officeDocument/2006/relationships/image" Target="/word/media/93dd6fca-5c40-415e-99ed-8f20d9075cd6.png" Id="R12bb836eb20349dd" /></Relationships>
</file>