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7d2d629c4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bc65b484b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4f84939f94ef1" /><Relationship Type="http://schemas.openxmlformats.org/officeDocument/2006/relationships/numbering" Target="/word/numbering.xml" Id="R22db750c57ac43d0" /><Relationship Type="http://schemas.openxmlformats.org/officeDocument/2006/relationships/settings" Target="/word/settings.xml" Id="Ra6af5fa4ce50424b" /><Relationship Type="http://schemas.openxmlformats.org/officeDocument/2006/relationships/image" Target="/word/media/f003f905-564a-43ba-be51-ca0e5cbfbd15.png" Id="R8bdbc65b484b447f" /></Relationships>
</file>