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2f2db68b0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80e4c91a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Bas-Fond,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4da646b964a25" /><Relationship Type="http://schemas.openxmlformats.org/officeDocument/2006/relationships/numbering" Target="/word/numbering.xml" Id="R0ed8eb070530442e" /><Relationship Type="http://schemas.openxmlformats.org/officeDocument/2006/relationships/settings" Target="/word/settings.xml" Id="R5516176f71da4dbe" /><Relationship Type="http://schemas.openxmlformats.org/officeDocument/2006/relationships/image" Target="/word/media/6a214bd8-7380-4800-9eb1-079dffcd382a.png" Id="R5ec80e4c91a44a8d" /></Relationships>
</file>