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5175da49d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cb14c2b68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Camp-a-Alexandre-Levesque,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d591ccd5c416e" /><Relationship Type="http://schemas.openxmlformats.org/officeDocument/2006/relationships/numbering" Target="/word/numbering.xml" Id="R666bdf1f56b84332" /><Relationship Type="http://schemas.openxmlformats.org/officeDocument/2006/relationships/settings" Target="/word/settings.xml" Id="R87914746479c4392" /><Relationship Type="http://schemas.openxmlformats.org/officeDocument/2006/relationships/image" Target="/word/media/083bb965-6025-48e2-9ae5-e15b714dca52.png" Id="Rbeccb14c2b68491d" /></Relationships>
</file>