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7b29322e0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4547aab3d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Camp-Soucy,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b48c2484247e6" /><Relationship Type="http://schemas.openxmlformats.org/officeDocument/2006/relationships/numbering" Target="/word/numbering.xml" Id="R2d7f3238631f4794" /><Relationship Type="http://schemas.openxmlformats.org/officeDocument/2006/relationships/settings" Target="/word/settings.xml" Id="Recb15cb1f87147c5" /><Relationship Type="http://schemas.openxmlformats.org/officeDocument/2006/relationships/image" Target="/word/media/85262eea-c5d5-4a94-aadf-cabccded3204.png" Id="R6964547aab3d4e65" /></Relationships>
</file>