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09ff609a4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2e6c3ca46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Grand-Ruisseau,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b6568cd8542e5" /><Relationship Type="http://schemas.openxmlformats.org/officeDocument/2006/relationships/numbering" Target="/word/numbering.xml" Id="R3542c5f930a240f7" /><Relationship Type="http://schemas.openxmlformats.org/officeDocument/2006/relationships/settings" Target="/word/settings.xml" Id="Rac1fc3b19eeb44d9" /><Relationship Type="http://schemas.openxmlformats.org/officeDocument/2006/relationships/image" Target="/word/media/1423033f-08b9-4eed-a476-6d41c8f812f0.png" Id="R7e22e6c3ca464961" /></Relationships>
</file>