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dd06d9b73746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6a4f897c2c47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Rapide,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3ca81c6d3645f0" /><Relationship Type="http://schemas.openxmlformats.org/officeDocument/2006/relationships/numbering" Target="/word/numbering.xml" Id="Rb8e361b5c47d45a0" /><Relationship Type="http://schemas.openxmlformats.org/officeDocument/2006/relationships/settings" Target="/word/settings.xml" Id="Rc734f0c5e8c345f3" /><Relationship Type="http://schemas.openxmlformats.org/officeDocument/2006/relationships/image" Target="/word/media/53b7b117-8490-4402-8a7e-7a489c544176.png" Id="Rc46a4f897c2c4703" /></Relationships>
</file>