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2434f2315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c047ce41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110d262164442" /><Relationship Type="http://schemas.openxmlformats.org/officeDocument/2006/relationships/numbering" Target="/word/numbering.xml" Id="Rc37cfc8a76c642bf" /><Relationship Type="http://schemas.openxmlformats.org/officeDocument/2006/relationships/settings" Target="/word/settings.xml" Id="R513820bfeb114b5f" /><Relationship Type="http://schemas.openxmlformats.org/officeDocument/2006/relationships/image" Target="/word/media/819800c3-7506-4090-bbfe-35310a223cfc.png" Id="R45bc047ce417471f" /></Relationships>
</file>