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2416f5949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5800b6c3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Leipzig,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288f7618a4911" /><Relationship Type="http://schemas.openxmlformats.org/officeDocument/2006/relationships/numbering" Target="/word/numbering.xml" Id="R9be1b4c6e4e94486" /><Relationship Type="http://schemas.openxmlformats.org/officeDocument/2006/relationships/settings" Target="/word/settings.xml" Id="R6a66b251fa504336" /><Relationship Type="http://schemas.openxmlformats.org/officeDocument/2006/relationships/image" Target="/word/media/0355489d-7439-4bf1-b06a-46ae3f050f2c.png" Id="R3485800b6c33497d" /></Relationships>
</file>