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de15223d3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3a1b70c21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L'Ile-des-Pins,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b3f0f8e5f4d9a" /><Relationship Type="http://schemas.openxmlformats.org/officeDocument/2006/relationships/numbering" Target="/word/numbering.xml" Id="Re7fedd0c4946419b" /><Relationship Type="http://schemas.openxmlformats.org/officeDocument/2006/relationships/settings" Target="/word/settings.xml" Id="R136d4bb4489e4b7f" /><Relationship Type="http://schemas.openxmlformats.org/officeDocument/2006/relationships/image" Target="/word/media/8caa3e91-cdb1-44e9-a273-51533f1aac22.png" Id="R2f93a1b70c214784" /></Relationships>
</file>