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d20fbd06a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6f1a9667e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L'Ile-Tessier,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14f6101854683" /><Relationship Type="http://schemas.openxmlformats.org/officeDocument/2006/relationships/numbering" Target="/word/numbering.xml" Id="R67f554a87cae4f5f" /><Relationship Type="http://schemas.openxmlformats.org/officeDocument/2006/relationships/settings" Target="/word/settings.xml" Id="R580a821427f94bcb" /><Relationship Type="http://schemas.openxmlformats.org/officeDocument/2006/relationships/image" Target="/word/media/3d602bc8-048f-409b-891b-db044147bd97.png" Id="R9886f1a9667e4d1e" /></Relationships>
</file>