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c165ee86b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439439412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Liscomb,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53d4ae297475c" /><Relationship Type="http://schemas.openxmlformats.org/officeDocument/2006/relationships/numbering" Target="/word/numbering.xml" Id="R27045908914d42fd" /><Relationship Type="http://schemas.openxmlformats.org/officeDocument/2006/relationships/settings" Target="/word/settings.xml" Id="R790351982ab943f7" /><Relationship Type="http://schemas.openxmlformats.org/officeDocument/2006/relationships/image" Target="/word/media/a48d6ec1-ec7a-4351-a471-816a6b999fb0.png" Id="R36b439439412415c" /></Relationships>
</file>