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42ecc1e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2cc72e96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Barasway,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072f63e814a67" /><Relationship Type="http://schemas.openxmlformats.org/officeDocument/2006/relationships/numbering" Target="/word/numbering.xml" Id="Rf9e9f65149614023" /><Relationship Type="http://schemas.openxmlformats.org/officeDocument/2006/relationships/settings" Target="/word/settings.xml" Id="Rff679b10f6134e32" /><Relationship Type="http://schemas.openxmlformats.org/officeDocument/2006/relationships/image" Target="/word/media/06f28d40-c8bb-4cec-858e-be704ced0309.png" Id="Rc9b2cc72e963463f" /></Relationships>
</file>