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ef2b5e21e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5d326d9cb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Buffalo,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488df18e4e10" /><Relationship Type="http://schemas.openxmlformats.org/officeDocument/2006/relationships/numbering" Target="/word/numbering.xml" Id="Rb1608d018c4e4ce7" /><Relationship Type="http://schemas.openxmlformats.org/officeDocument/2006/relationships/settings" Target="/word/settings.xml" Id="R391efe6ab77f418e" /><Relationship Type="http://schemas.openxmlformats.org/officeDocument/2006/relationships/image" Target="/word/media/4c256a3d-554e-45ce-8474-7a34f7dcd6f9.png" Id="R0ef5d326d9cb46aa" /></Relationships>
</file>