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c445d48e3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80d4451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Narrows,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44b1e2a64efe" /><Relationship Type="http://schemas.openxmlformats.org/officeDocument/2006/relationships/numbering" Target="/word/numbering.xml" Id="R4736439a6a124836" /><Relationship Type="http://schemas.openxmlformats.org/officeDocument/2006/relationships/settings" Target="/word/settings.xml" Id="R01b5dba42c5446c5" /><Relationship Type="http://schemas.openxmlformats.org/officeDocument/2006/relationships/image" Target="/word/media/fb3a3af9-d86c-41b8-a4bb-df9df8a12798.png" Id="Re20180d445154271" /></Relationships>
</file>