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ae12edaa2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51410626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St. Lawrence,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be97982844c1" /><Relationship Type="http://schemas.openxmlformats.org/officeDocument/2006/relationships/numbering" Target="/word/numbering.xml" Id="R0bbf172687104976" /><Relationship Type="http://schemas.openxmlformats.org/officeDocument/2006/relationships/settings" Target="/word/settings.xml" Id="R55d4e5647ed4418a" /><Relationship Type="http://schemas.openxmlformats.org/officeDocument/2006/relationships/image" Target="/word/media/1ae7d74b-fc25-4b27-b36e-c9837f590c12.png" Id="R07cb514106264531" /></Relationships>
</file>