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1b5242a1c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153a7437a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Luke's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7901b71f74f51" /><Relationship Type="http://schemas.openxmlformats.org/officeDocument/2006/relationships/numbering" Target="/word/numbering.xml" Id="Rc5f2fb9ef6f241ee" /><Relationship Type="http://schemas.openxmlformats.org/officeDocument/2006/relationships/settings" Target="/word/settings.xml" Id="R3e6ef9b431ee40fa" /><Relationship Type="http://schemas.openxmlformats.org/officeDocument/2006/relationships/image" Target="/word/media/44ac4704-d8bf-4659-ae3d-f1f49a64a9d8.png" Id="R833153a7437a4d8f" /></Relationships>
</file>