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f2b6e92b9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9a4a92324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Maccles,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878d6168a40ae" /><Relationship Type="http://schemas.openxmlformats.org/officeDocument/2006/relationships/numbering" Target="/word/numbering.xml" Id="R7121ac74229d4219" /><Relationship Type="http://schemas.openxmlformats.org/officeDocument/2006/relationships/settings" Target="/word/settings.xml" Id="R0708402da3a34627" /><Relationship Type="http://schemas.openxmlformats.org/officeDocument/2006/relationships/image" Target="/word/media/85a5f1d3-41c9-4840-9b13-26681848abbf.png" Id="R1c09a4a923244fd1" /></Relationships>
</file>