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6fe2875f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63e48830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029abd4784e26" /><Relationship Type="http://schemas.openxmlformats.org/officeDocument/2006/relationships/numbering" Target="/word/numbering.xml" Id="R8d77a3bf62a7488c" /><Relationship Type="http://schemas.openxmlformats.org/officeDocument/2006/relationships/settings" Target="/word/settings.xml" Id="Rbc98da662ece4ab4" /><Relationship Type="http://schemas.openxmlformats.org/officeDocument/2006/relationships/image" Target="/word/media/27ddc1a5-e03d-4bfb-8066-647dc13bc333.png" Id="Rfe963e48830e4910" /></Relationships>
</file>