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8325aeb8a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595353028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Madsen,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f180c3ea44fbd" /><Relationship Type="http://schemas.openxmlformats.org/officeDocument/2006/relationships/numbering" Target="/word/numbering.xml" Id="Rd7757f348bf0447a" /><Relationship Type="http://schemas.openxmlformats.org/officeDocument/2006/relationships/settings" Target="/word/settings.xml" Id="R493f8994233d4e98" /><Relationship Type="http://schemas.openxmlformats.org/officeDocument/2006/relationships/image" Target="/word/media/b744a9da-d0ae-4c14-93eb-3061a4d1926b.png" Id="Rc8a5953530284fdd" /></Relationships>
</file>