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237ee7bc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51fef7d18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Malagash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8e52c0f2c4ff5" /><Relationship Type="http://schemas.openxmlformats.org/officeDocument/2006/relationships/numbering" Target="/word/numbering.xml" Id="R48727661d3944730" /><Relationship Type="http://schemas.openxmlformats.org/officeDocument/2006/relationships/settings" Target="/word/settings.xml" Id="R3115797e287f49f4" /><Relationship Type="http://schemas.openxmlformats.org/officeDocument/2006/relationships/image" Target="/word/media/f5117059-6053-46d2-bd11-a7574c8f1e60.png" Id="R6fe51fef7d184dc4" /></Relationships>
</file>