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cf2b59cc8d4a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c5edb458c446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Malvina,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9454f6763446ef" /><Relationship Type="http://schemas.openxmlformats.org/officeDocument/2006/relationships/numbering" Target="/word/numbering.xml" Id="Rec54f3ba6d0645c2" /><Relationship Type="http://schemas.openxmlformats.org/officeDocument/2006/relationships/settings" Target="/word/settings.xml" Id="Rba83704661044d6f" /><Relationship Type="http://schemas.openxmlformats.org/officeDocument/2006/relationships/image" Target="/word/media/16b29973-e2b2-4b35-ab16-e29b46ef8df7.png" Id="R45c5edb458c44620" /></Relationships>
</file>