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9c07cef28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c61dd955b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Manchester,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f4d13797247b0" /><Relationship Type="http://schemas.openxmlformats.org/officeDocument/2006/relationships/numbering" Target="/word/numbering.xml" Id="R308c1cf8f1cd44b8" /><Relationship Type="http://schemas.openxmlformats.org/officeDocument/2006/relationships/settings" Target="/word/settings.xml" Id="R64fb5bb653494aef" /><Relationship Type="http://schemas.openxmlformats.org/officeDocument/2006/relationships/image" Target="/word/media/04a7580d-3fcc-4339-96c4-63e1572d1a35.png" Id="R768c61dd955b4fe8" /></Relationships>
</file>