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f3844e3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4f2aee54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15e7442bb4486" /><Relationship Type="http://schemas.openxmlformats.org/officeDocument/2006/relationships/numbering" Target="/word/numbering.xml" Id="R95b653d6bdd04729" /><Relationship Type="http://schemas.openxmlformats.org/officeDocument/2006/relationships/settings" Target="/word/settings.xml" Id="R6605a8faba8e49b5" /><Relationship Type="http://schemas.openxmlformats.org/officeDocument/2006/relationships/image" Target="/word/media/82ff97e8-8564-4e58-b480-fa1c793908fb.png" Id="R26a4f2aee54a41a0" /></Relationships>
</file>