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808bb5c90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edc356b9d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Mapledale,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e16600647496c" /><Relationship Type="http://schemas.openxmlformats.org/officeDocument/2006/relationships/numbering" Target="/word/numbering.xml" Id="Rd94c35f1f2d543e0" /><Relationship Type="http://schemas.openxmlformats.org/officeDocument/2006/relationships/settings" Target="/word/settings.xml" Id="R463c1ecfa3d948ea" /><Relationship Type="http://schemas.openxmlformats.org/officeDocument/2006/relationships/image" Target="/word/media/74fd10ee-2e76-4791-80fb-debf56aefbfe.png" Id="R8b8edc356b9d4ac8" /></Relationships>
</file>