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8b57a3830141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baa89e6faa47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Marburg,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33f819cf7f43e9" /><Relationship Type="http://schemas.openxmlformats.org/officeDocument/2006/relationships/numbering" Target="/word/numbering.xml" Id="Rd398f74cbe714b83" /><Relationship Type="http://schemas.openxmlformats.org/officeDocument/2006/relationships/settings" Target="/word/settings.xml" Id="Rcb34b1ba7fa24758" /><Relationship Type="http://schemas.openxmlformats.org/officeDocument/2006/relationships/image" Target="/word/media/69f76a03-ec30-4b41-9ebc-34b1fb2b9f4a.png" Id="R1dbaa89e6faa47e2" /></Relationships>
</file>