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dffded74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7ba3f3714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McCallum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2e82c4c5a4916" /><Relationship Type="http://schemas.openxmlformats.org/officeDocument/2006/relationships/numbering" Target="/word/numbering.xml" Id="R53df5cd96785486b" /><Relationship Type="http://schemas.openxmlformats.org/officeDocument/2006/relationships/settings" Target="/word/settings.xml" Id="R76e5f7aa424940d3" /><Relationship Type="http://schemas.openxmlformats.org/officeDocument/2006/relationships/image" Target="/word/media/c0effc36-ccea-4807-bc28-4aa0b70f9232.png" Id="R13a7ba3f37144afa" /></Relationships>
</file>