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95f747f3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7e10e2359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McGrath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64aa466fe499d" /><Relationship Type="http://schemas.openxmlformats.org/officeDocument/2006/relationships/numbering" Target="/word/numbering.xml" Id="Rff01077f314142bf" /><Relationship Type="http://schemas.openxmlformats.org/officeDocument/2006/relationships/settings" Target="/word/settings.xml" Id="Rc3cebdf723634556" /><Relationship Type="http://schemas.openxmlformats.org/officeDocument/2006/relationships/image" Target="/word/media/38f848b0-9b90-4875-8ba2-bed5b1004904.png" Id="R9ff7e10e23594b37" /></Relationships>
</file>