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7da4f81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95b7081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McGuire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dd95578504c32" /><Relationship Type="http://schemas.openxmlformats.org/officeDocument/2006/relationships/numbering" Target="/word/numbering.xml" Id="R00133c91f60c4c39" /><Relationship Type="http://schemas.openxmlformats.org/officeDocument/2006/relationships/settings" Target="/word/settings.xml" Id="R7971889fb7f24166" /><Relationship Type="http://schemas.openxmlformats.org/officeDocument/2006/relationships/image" Target="/word/media/1061877d-fcad-428f-a30e-c1a6b874cded.png" Id="R979995b708104030" /></Relationships>
</file>