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887f239f1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ef96044e7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McKay's Waterfront,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0645cf32642a5" /><Relationship Type="http://schemas.openxmlformats.org/officeDocument/2006/relationships/numbering" Target="/word/numbering.xml" Id="R593bd84ed13e433b" /><Relationship Type="http://schemas.openxmlformats.org/officeDocument/2006/relationships/settings" Target="/word/settings.xml" Id="R278de4121fbb4b5b" /><Relationship Type="http://schemas.openxmlformats.org/officeDocument/2006/relationships/image" Target="/word/media/693bb61c-13fa-4b5c-84dd-fac5b028d0b1.png" Id="Rcedef96044e74070" /></Relationships>
</file>