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ac0dfa28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8b658f71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McNeill,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6ee59680b4d64" /><Relationship Type="http://schemas.openxmlformats.org/officeDocument/2006/relationships/numbering" Target="/word/numbering.xml" Id="Rce57e39d92e34f35" /><Relationship Type="http://schemas.openxmlformats.org/officeDocument/2006/relationships/settings" Target="/word/settings.xml" Id="R1d65039ff6d74ae1" /><Relationship Type="http://schemas.openxmlformats.org/officeDocument/2006/relationships/image" Target="/word/media/2abcc03b-c816-43f4-b9f9-0047f17c9f64.png" Id="Rf3c8b658f719426b" /></Relationships>
</file>