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97c416276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ad511c6e2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McQuesten,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e46dfda824e59" /><Relationship Type="http://schemas.openxmlformats.org/officeDocument/2006/relationships/numbering" Target="/word/numbering.xml" Id="Rbcfbbcc7afa0477c" /><Relationship Type="http://schemas.openxmlformats.org/officeDocument/2006/relationships/settings" Target="/word/settings.xml" Id="Ra853af70b9b64286" /><Relationship Type="http://schemas.openxmlformats.org/officeDocument/2006/relationships/image" Target="/word/media/8349f357-7b12-4baa-84a2-6504f5e24172.png" Id="Rc90ad511c6e24073" /></Relationships>
</file>