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5253fc1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e1f28b396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caa7d6eb440e" /><Relationship Type="http://schemas.openxmlformats.org/officeDocument/2006/relationships/numbering" Target="/word/numbering.xml" Id="R49c943c636be44ed" /><Relationship Type="http://schemas.openxmlformats.org/officeDocument/2006/relationships/settings" Target="/word/settings.xml" Id="R52f99774ef8d4a77" /><Relationship Type="http://schemas.openxmlformats.org/officeDocument/2006/relationships/image" Target="/word/media/39d4f631-2f9a-441f-a13b-55994df525a7.png" Id="R217e1f28b3964957" /></Relationships>
</file>