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8fb8a62dc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944d7eb08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Medina,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bb8c2fcdb4a8b" /><Relationship Type="http://schemas.openxmlformats.org/officeDocument/2006/relationships/numbering" Target="/word/numbering.xml" Id="R4ad98ed33a5a43e7" /><Relationship Type="http://schemas.openxmlformats.org/officeDocument/2006/relationships/settings" Target="/word/settings.xml" Id="Rbb76d4d26e274d08" /><Relationship Type="http://schemas.openxmlformats.org/officeDocument/2006/relationships/image" Target="/word/media/f1be30f9-4b3d-428e-bb99-da29529bbed6.png" Id="R9f8944d7eb0849e6" /></Relationships>
</file>