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bb2a2f299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7d71d6e37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Merrickville,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72f1dcc1e49d6" /><Relationship Type="http://schemas.openxmlformats.org/officeDocument/2006/relationships/numbering" Target="/word/numbering.xml" Id="R0c375315959443cf" /><Relationship Type="http://schemas.openxmlformats.org/officeDocument/2006/relationships/settings" Target="/word/settings.xml" Id="Rfa85c52028964699" /><Relationship Type="http://schemas.openxmlformats.org/officeDocument/2006/relationships/image" Target="/word/media/5ac9c281-9c0f-4398-91e8-95dc7742001e.png" Id="Rdbc7d71d6e374ee1" /></Relationships>
</file>