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45771a89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de4dd307c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Merrickville-Wolford,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798c113e4403a" /><Relationship Type="http://schemas.openxmlformats.org/officeDocument/2006/relationships/numbering" Target="/word/numbering.xml" Id="Rb9706c8a0a0844c8" /><Relationship Type="http://schemas.openxmlformats.org/officeDocument/2006/relationships/settings" Target="/word/settings.xml" Id="R51c026cf9d9d4ab0" /><Relationship Type="http://schemas.openxmlformats.org/officeDocument/2006/relationships/image" Target="/word/media/888fa29d-76d3-4f9f-90ae-714626c3483f.png" Id="Re02de4dd307c4c74" /></Relationships>
</file>