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b8adf994d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1b0f73938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Michael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f2860514d48e2" /><Relationship Type="http://schemas.openxmlformats.org/officeDocument/2006/relationships/numbering" Target="/word/numbering.xml" Id="R74fc87df092b4518" /><Relationship Type="http://schemas.openxmlformats.org/officeDocument/2006/relationships/settings" Target="/word/settings.xml" Id="Rb363a742ad4f4e26" /><Relationship Type="http://schemas.openxmlformats.org/officeDocument/2006/relationships/image" Target="/word/media/a9b7b0fd-df2f-4278-aac4-079b39e61f75.png" Id="R9b31b0f739384bc1" /></Relationships>
</file>