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0c57832e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eda6140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Michipicoten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b64c23f749b4" /><Relationship Type="http://schemas.openxmlformats.org/officeDocument/2006/relationships/numbering" Target="/word/numbering.xml" Id="Rf0660fedf1384ef4" /><Relationship Type="http://schemas.openxmlformats.org/officeDocument/2006/relationships/settings" Target="/word/settings.xml" Id="R2fe0bac3997f403c" /><Relationship Type="http://schemas.openxmlformats.org/officeDocument/2006/relationships/image" Target="/word/media/b02cc69b-11bb-453b-ac00-990234e0f8d3.png" Id="R55e0eda61406446b" /></Relationships>
</file>