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28b19a7a6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226890c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Micmac,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e12ad7c34eaa" /><Relationship Type="http://schemas.openxmlformats.org/officeDocument/2006/relationships/numbering" Target="/word/numbering.xml" Id="Red77ba9475c044a9" /><Relationship Type="http://schemas.openxmlformats.org/officeDocument/2006/relationships/settings" Target="/word/settings.xml" Id="R95660574ac3444f5" /><Relationship Type="http://schemas.openxmlformats.org/officeDocument/2006/relationships/image" Target="/word/media/ebb02c4b-228f-4211-afd4-6edfcbe743db.png" Id="R8f31226890c04f95" /></Relationships>
</file>