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45602da5c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b9387bb83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Amherst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35917d1a24848" /><Relationship Type="http://schemas.openxmlformats.org/officeDocument/2006/relationships/numbering" Target="/word/numbering.xml" Id="R6f8c004aab6a478d" /><Relationship Type="http://schemas.openxmlformats.org/officeDocument/2006/relationships/settings" Target="/word/settings.xml" Id="R0193b26a0f354f2f" /><Relationship Type="http://schemas.openxmlformats.org/officeDocument/2006/relationships/image" Target="/word/media/0be7650a-6385-4c5b-ab4d-488a8a2078ca.png" Id="R51cb9387bb83424a" /></Relationships>
</file>