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c54e75754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9a26d182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277089fec4e52" /><Relationship Type="http://schemas.openxmlformats.org/officeDocument/2006/relationships/numbering" Target="/word/numbering.xml" Id="Ree0f9dc9dd884f96" /><Relationship Type="http://schemas.openxmlformats.org/officeDocument/2006/relationships/settings" Target="/word/settings.xml" Id="R71e3811080a04535" /><Relationship Type="http://schemas.openxmlformats.org/officeDocument/2006/relationships/image" Target="/word/media/9006e25c-6c72-462b-a09e-e500e3141f7b.png" Id="Rade9a26d18234dd9" /></Relationships>
</file>