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82298ae21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d061c4488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Mildmay,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ffa2e144f4e0a" /><Relationship Type="http://schemas.openxmlformats.org/officeDocument/2006/relationships/numbering" Target="/word/numbering.xml" Id="R6c085cdede3e463a" /><Relationship Type="http://schemas.openxmlformats.org/officeDocument/2006/relationships/settings" Target="/word/settings.xml" Id="Rd971b12886e24c0f" /><Relationship Type="http://schemas.openxmlformats.org/officeDocument/2006/relationships/image" Target="/word/media/97c48ce8-91cc-43da-8560-f85ab43dadf1.png" Id="Rd3ed061c44884dea" /></Relationships>
</file>