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0550baf0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d6e1564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015dfa064ad2" /><Relationship Type="http://schemas.openxmlformats.org/officeDocument/2006/relationships/numbering" Target="/word/numbering.xml" Id="R08fc515c03554f66" /><Relationship Type="http://schemas.openxmlformats.org/officeDocument/2006/relationships/settings" Target="/word/settings.xml" Id="Rc0822cf9fe5043db" /><Relationship Type="http://schemas.openxmlformats.org/officeDocument/2006/relationships/image" Target="/word/media/318fed38-698c-43e4-a100-1ffc96a7caef.png" Id="Rba03d6e156494686" /></Relationships>
</file>