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1f701d827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6ba46eb47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Milliken,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fda215dde4d10" /><Relationship Type="http://schemas.openxmlformats.org/officeDocument/2006/relationships/numbering" Target="/word/numbering.xml" Id="Rb15b358371a24c01" /><Relationship Type="http://schemas.openxmlformats.org/officeDocument/2006/relationships/settings" Target="/word/settings.xml" Id="R66104d2676b047e6" /><Relationship Type="http://schemas.openxmlformats.org/officeDocument/2006/relationships/image" Target="/word/media/74fb7247-9831-46cc-a4b0-b212ab773726.png" Id="Rdcc6ba46eb4749e2" /></Relationships>
</file>