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95f50eaeb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b4cd6517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6619c8f714a43" /><Relationship Type="http://schemas.openxmlformats.org/officeDocument/2006/relationships/numbering" Target="/word/numbering.xml" Id="Rd4f819141bf24233" /><Relationship Type="http://schemas.openxmlformats.org/officeDocument/2006/relationships/settings" Target="/word/settings.xml" Id="Re8afe58fdb2c4dc5" /><Relationship Type="http://schemas.openxmlformats.org/officeDocument/2006/relationships/image" Target="/word/media/42eefdb8-40ce-4043-a7e9-bce769d2a24a.png" Id="R603b4cd6517d44e8" /></Relationships>
</file>