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b2583490a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36b0b2d69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Mitchells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259291e5b450f" /><Relationship Type="http://schemas.openxmlformats.org/officeDocument/2006/relationships/numbering" Target="/word/numbering.xml" Id="R95c1e3a9079d41dc" /><Relationship Type="http://schemas.openxmlformats.org/officeDocument/2006/relationships/settings" Target="/word/settings.xml" Id="Rd4a7d2972241409b" /><Relationship Type="http://schemas.openxmlformats.org/officeDocument/2006/relationships/image" Target="/word/media/eb4ee099-faa4-4ff7-b41f-9831c97e1262.png" Id="Rf3536b0b2d6940d4" /></Relationships>
</file>