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fecdd05a4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0d54b1f55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Moore Dale,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749ad2d2144c7" /><Relationship Type="http://schemas.openxmlformats.org/officeDocument/2006/relationships/numbering" Target="/word/numbering.xml" Id="R58678b8c7e0e4963" /><Relationship Type="http://schemas.openxmlformats.org/officeDocument/2006/relationships/settings" Target="/word/settings.xml" Id="Rdad21b194db34571" /><Relationship Type="http://schemas.openxmlformats.org/officeDocument/2006/relationships/image" Target="/word/media/0328b29c-20c5-4def-a95c-921b96d8c0f4.png" Id="Rbe60d54b1f554cf6" /></Relationships>
</file>